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F2A" w:rsidRPr="00115F2A" w:rsidRDefault="00115F2A" w:rsidP="00115F2A">
      <w:r w:rsidRPr="00115F2A">
        <w:t>УТВЕРЖДЕНО</w:t>
      </w:r>
    </w:p>
    <w:p w:rsidR="00115F2A" w:rsidRPr="00115F2A" w:rsidRDefault="00115F2A" w:rsidP="00115F2A">
      <w:r w:rsidRPr="00115F2A">
        <w:t>Совместным приказом Управления Судебного департамента в Омской области, Омского областного суда, </w:t>
      </w:r>
    </w:p>
    <w:p w:rsidR="00115F2A" w:rsidRPr="00115F2A" w:rsidRDefault="00115F2A" w:rsidP="00115F2A">
      <w:r w:rsidRPr="00115F2A">
        <w:t>Арбитражного суда Омской области, Восьмого арбитражного апелляционного суда, Омского гарнизонного военного суда </w:t>
      </w:r>
    </w:p>
    <w:p w:rsidR="00115F2A" w:rsidRPr="00115F2A" w:rsidRDefault="00115F2A" w:rsidP="00115F2A">
      <w:r w:rsidRPr="00115F2A">
        <w:t>и 61 гарнизонного военного суда от 08.08.2017 № 01-23/27/153/ОК-60/21/С-17-14/57/18</w:t>
      </w:r>
    </w:p>
    <w:p w:rsidR="00115F2A" w:rsidRPr="00115F2A" w:rsidRDefault="00115F2A" w:rsidP="00115F2A"/>
    <w:p w:rsidR="00115F2A" w:rsidRPr="00115F2A" w:rsidRDefault="00115F2A" w:rsidP="00115F2A">
      <w:r w:rsidRPr="00115F2A">
        <w:t>ПОЛОЖЕНИЕ</w:t>
      </w:r>
    </w:p>
    <w:p w:rsidR="00115F2A" w:rsidRPr="00115F2A" w:rsidRDefault="00115F2A" w:rsidP="00115F2A">
      <w:r w:rsidRPr="00115F2A">
        <w:t>о комиссии по соблюдению требований к служебному</w:t>
      </w:r>
    </w:p>
    <w:p w:rsidR="00115F2A" w:rsidRPr="00115F2A" w:rsidRDefault="00115F2A" w:rsidP="00115F2A">
      <w:r w:rsidRPr="00115F2A">
        <w:t>поведению федеральных государственных гражданских служащих Омского областного суда, Арбитражного суда Омской области, Восьмого арбитражного апелляционного суда, районных (городских) судов г. Омска и Омской области, Омского гарнизонного военного суда, Управления Судебного департамента в Омской области и урегулированию конфликта интересов</w:t>
      </w:r>
    </w:p>
    <w:p w:rsidR="00115F2A" w:rsidRPr="00115F2A" w:rsidRDefault="00115F2A" w:rsidP="00115F2A">
      <w:r w:rsidRPr="00115F2A">
        <w:t>(с изменениями от 30.10.2017 № 34/207/ОК-60/36/С-17-22/89/26 и от 02.09.2020 № 41/ОК-60/141/С-17-97/38/214)</w:t>
      </w:r>
    </w:p>
    <w:p w:rsidR="00115F2A" w:rsidRPr="00115F2A" w:rsidRDefault="00115F2A" w:rsidP="00115F2A"/>
    <w:p w:rsidR="00115F2A" w:rsidRPr="00115F2A" w:rsidRDefault="00115F2A" w:rsidP="00115F2A">
      <w:r w:rsidRPr="00115F2A">
        <w:t>1.</w:t>
      </w:r>
      <w:r w:rsidRPr="00115F2A">
        <w:tab/>
        <w:t>Настоящее положение о комиссии по соблюдению требований к служебному поведению федеральных государственных гражданских служащих Омского областного суда, Арбитражного суда Омской области, Восьмого арбитражного апелляционного суда, районных (городских) судов г. Омска и Омской области, Омского гарнизонного военного суда, Управления Судебного департамента в Омской области и урегулированию конфликта интересов (далее - Положение)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Омского областного суда, Арбитражного суда Омской области, Восьмого арбитражного апелляционного суда, районных (городских) судов г. Омска и Омской области, Омского гарнизонного военного суда, Управления Судебного департамента в Омской области и урегулированию конфликта интересов (далее - Комиссия) (за исключением лиц, замещающих должности федеральной государственной гражданской службы в Управлении Судебного департамента в Омской области, назначение на которые и освобождение от которых осуществляются Судебным департаментом) (изм. от 02.09.2020 № 41/ОК-60/141/С-17-97/38/214).</w:t>
      </w:r>
    </w:p>
    <w:p w:rsidR="00115F2A" w:rsidRPr="00115F2A" w:rsidRDefault="00115F2A" w:rsidP="00115F2A">
      <w:r w:rsidRPr="00115F2A">
        <w:t>2.</w:t>
      </w:r>
      <w:r w:rsidRPr="00115F2A">
        <w:tab/>
        <w:t>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актами федеральных органов исполнительной власти, иных государственных органов (далее - государственные органы, государственный орган).</w:t>
      </w:r>
    </w:p>
    <w:p w:rsidR="00115F2A" w:rsidRPr="00115F2A" w:rsidRDefault="00115F2A" w:rsidP="00115F2A">
      <w:r w:rsidRPr="00115F2A">
        <w:t>3.</w:t>
      </w:r>
      <w:r w:rsidRPr="00115F2A">
        <w:tab/>
        <w:t>Основными задачами Комиссии являются:</w:t>
      </w:r>
    </w:p>
    <w:p w:rsidR="00115F2A" w:rsidRPr="00115F2A" w:rsidRDefault="00115F2A" w:rsidP="00115F2A">
      <w:r w:rsidRPr="00115F2A">
        <w:t>а)</w:t>
      </w:r>
      <w:r w:rsidRPr="00115F2A">
        <w:tab/>
        <w:t xml:space="preserve">обеспечение соблюдения федеральными государственными гражданскими служащими Омского областного суда, Арбитражного суда Омской области, Восьмого арбитражного </w:t>
      </w:r>
      <w:r w:rsidRPr="00115F2A">
        <w:lastRenderedPageBreak/>
        <w:t>апелляционного суда, районных (городских) судов г. Омска и Омской области, Омского гарнизонного военного суда (далее – суды, суд) и Управления Судебного департамента в Омской области (далее – Управление) ограничений и запретов, требований о предотвращении или урегулировании конфликта интересов, а также обеспечение исполнения ими обязанностей, установленных Федеральным законом от 25.12.2008 № 273-ФЗ </w:t>
      </w:r>
    </w:p>
    <w:p w:rsidR="00115F2A" w:rsidRPr="00115F2A" w:rsidRDefault="00115F2A" w:rsidP="00115F2A">
      <w:r w:rsidRPr="00115F2A">
        <w:t>«О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 (изм. от 02.09.2020 № 41/ОК-60/141/С-17-97/38/214);</w:t>
      </w:r>
    </w:p>
    <w:p w:rsidR="00115F2A" w:rsidRPr="00115F2A" w:rsidRDefault="00115F2A" w:rsidP="00115F2A">
      <w:r w:rsidRPr="00115F2A">
        <w:t>б)</w:t>
      </w:r>
      <w:r w:rsidRPr="00115F2A">
        <w:tab/>
        <w:t>осуществление в судах и Управлении мер по предупреждению коррупции.</w:t>
      </w:r>
    </w:p>
    <w:p w:rsidR="00115F2A" w:rsidRPr="00115F2A" w:rsidRDefault="00115F2A" w:rsidP="00115F2A">
      <w:r w:rsidRPr="00115F2A">
        <w:t>4.</w:t>
      </w:r>
      <w:r w:rsidRPr="00115F2A">
        <w:tab/>
        <w:t>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гражданской службы в суде либо Управлении, за исключением лиц, замещающих должности федеральной государственной гражданской службы в Управлении, назначение на которые и освобождение от которых осуществляются Судебным департаментом.</w:t>
      </w:r>
    </w:p>
    <w:p w:rsidR="00115F2A" w:rsidRPr="00115F2A" w:rsidRDefault="00115F2A" w:rsidP="00115F2A">
      <w:r w:rsidRPr="00115F2A">
        <w:t>5.</w:t>
      </w:r>
      <w:r w:rsidRPr="00115F2A">
        <w:tab/>
        <w:t>Образование Комиссии.</w:t>
      </w:r>
    </w:p>
    <w:p w:rsidR="00115F2A" w:rsidRPr="00115F2A" w:rsidRDefault="00115F2A" w:rsidP="00115F2A">
      <w:r w:rsidRPr="00115F2A">
        <w:t>5.1.</w:t>
      </w:r>
      <w:r w:rsidRPr="00115F2A">
        <w:tab/>
        <w:t>Комиссия образуется совместным приказом председателя Омского областного суда, председателя Омского гарнизонного военного суда, председателя Арбитражного суда Омской области, председателя Восьмого арбитражного апелляционного суда, а также начальника Управления. Указанным актом утверждаются состав Комиссии и порядок ее работы.</w:t>
      </w:r>
    </w:p>
    <w:p w:rsidR="00115F2A" w:rsidRPr="00115F2A" w:rsidRDefault="00115F2A" w:rsidP="00115F2A">
      <w:r w:rsidRPr="00115F2A">
        <w:t>5.2.</w:t>
      </w:r>
      <w:r w:rsidRPr="00115F2A">
        <w:tab/>
        <w:t>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115F2A" w:rsidRPr="00115F2A" w:rsidRDefault="00115F2A" w:rsidP="00115F2A">
      <w:r w:rsidRPr="00115F2A">
        <w:t>Представитель нанимателя не может быть членом Комиссии.</w:t>
      </w:r>
    </w:p>
    <w:p w:rsidR="00115F2A" w:rsidRPr="00115F2A" w:rsidRDefault="00115F2A" w:rsidP="00115F2A">
      <w:r w:rsidRPr="00115F2A">
        <w:t>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115F2A" w:rsidRPr="00115F2A" w:rsidRDefault="00115F2A" w:rsidP="00115F2A">
      <w:r w:rsidRPr="00115F2A">
        <w:t>6.</w:t>
      </w:r>
      <w:r w:rsidRPr="00115F2A">
        <w:tab/>
        <w:t>В состав Комиссии входят:</w:t>
      </w:r>
    </w:p>
    <w:p w:rsidR="00115F2A" w:rsidRPr="00115F2A" w:rsidRDefault="00115F2A" w:rsidP="00115F2A">
      <w:r w:rsidRPr="00115F2A">
        <w:t>а)</w:t>
      </w:r>
      <w:r w:rsidRPr="00115F2A">
        <w:tab/>
        <w:t>федеральный государственный гражданский служащий Управления, в чьи должностные обязанности входит осуществление противодействия коррупции (секретарь комиссии). В случае необходимости в состав Комиссии дополнительно могут быть включены федеральные государственные гражданские служащие иных подразделений Управления;</w:t>
      </w:r>
    </w:p>
    <w:p w:rsidR="00115F2A" w:rsidRPr="00115F2A" w:rsidRDefault="00115F2A" w:rsidP="00115F2A">
      <w:r w:rsidRPr="00115F2A">
        <w:t>б)</w:t>
      </w:r>
      <w:r w:rsidRPr="00115F2A">
        <w:tab/>
        <w:t>судьи и (или) федеральные государственные гражданские служащие Омского областного суда;</w:t>
      </w:r>
    </w:p>
    <w:p w:rsidR="00115F2A" w:rsidRPr="00115F2A" w:rsidRDefault="00115F2A" w:rsidP="00115F2A">
      <w:r w:rsidRPr="00115F2A">
        <w:t>в)</w:t>
      </w:r>
      <w:r w:rsidRPr="00115F2A">
        <w:tab/>
        <w:t>судьи и (или) федеральные государственные гражданские служащие Омского гарнизонного военного суда (изм. от 02.09.2020 № 41/ОК-60/141/С-17-97/38/214);</w:t>
      </w:r>
    </w:p>
    <w:p w:rsidR="00115F2A" w:rsidRPr="00115F2A" w:rsidRDefault="00115F2A" w:rsidP="00115F2A">
      <w:r w:rsidRPr="00115F2A">
        <w:t>г)</w:t>
      </w:r>
      <w:r w:rsidRPr="00115F2A">
        <w:tab/>
        <w:t>судьи и (или) федеральные государственные гражданские служащие Арбитражного суда Омской области и Восьмого арбитражного апелляционного суда;</w:t>
      </w:r>
    </w:p>
    <w:p w:rsidR="00115F2A" w:rsidRPr="00115F2A" w:rsidRDefault="00115F2A" w:rsidP="00115F2A">
      <w:r w:rsidRPr="00115F2A">
        <w:lastRenderedPageBreak/>
        <w:t>д)</w:t>
      </w:r>
      <w:r w:rsidRPr="00115F2A">
        <w:tab/>
        <w:t>судьи и (или) федеральные государственные гражданские служащие районных судов;</w:t>
      </w:r>
    </w:p>
    <w:p w:rsidR="00115F2A" w:rsidRPr="00115F2A" w:rsidRDefault="00115F2A" w:rsidP="00115F2A">
      <w:r w:rsidRPr="00115F2A">
        <w:t>е)</w:t>
      </w:r>
      <w:r w:rsidRPr="00115F2A">
        <w:tab/>
        <w:t>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115F2A" w:rsidRPr="00115F2A" w:rsidRDefault="00115F2A" w:rsidP="00115F2A">
      <w:r w:rsidRPr="00115F2A">
        <w:t>6.1. Лица, указанные в пункте 5.1, могут принять решение о включении в состав Комиссии представителя (представителей) профсоюзной организации, действующей в установленном порядке в суде либо управлении (изм. от 30.10.2017 № 34/207/ОК-60/36/С-17-22/89/26)</w:t>
      </w:r>
    </w:p>
    <w:p w:rsidR="00115F2A" w:rsidRPr="00115F2A" w:rsidRDefault="00115F2A" w:rsidP="00115F2A">
      <w:r w:rsidRPr="00115F2A">
        <w:t>7.</w:t>
      </w:r>
      <w:r w:rsidRPr="00115F2A">
        <w:tab/>
        <w:t>Формирование Комиссии.</w:t>
      </w:r>
    </w:p>
    <w:p w:rsidR="00115F2A" w:rsidRPr="00115F2A" w:rsidRDefault="00115F2A" w:rsidP="00115F2A">
      <w:r w:rsidRPr="00115F2A">
        <w:t>7.1. В целях определения лиц, указанных в подпунктах «б» - «е» пункта 6 настоящего Положения, начальник Управления направляет соответствующие запросы председателю Омского областного суда, председателям окружных военных судов, председателю Арбитражного суда Омской области,  председателю Восьмого арбитражного апелляционного суда, а также в научные организации и учреждения среднего, высшего и дополнительного профессионального образования г. Омска и Омской области.</w:t>
      </w:r>
    </w:p>
    <w:p w:rsidR="00115F2A" w:rsidRPr="00115F2A" w:rsidRDefault="00115F2A" w:rsidP="00115F2A">
      <w:r w:rsidRPr="00115F2A">
        <w:t>7.2.</w:t>
      </w:r>
      <w:r w:rsidRPr="00115F2A">
        <w:tab/>
        <w:t> Лица, указанные в подпунктах «б» и «д» пункта 6 настоящего Положения, включаются в состав Комиссии в установленном порядке по представлению председателя Омского областного суда.</w:t>
      </w:r>
    </w:p>
    <w:p w:rsidR="00115F2A" w:rsidRPr="00115F2A" w:rsidRDefault="00115F2A" w:rsidP="00115F2A">
      <w:r w:rsidRPr="00115F2A">
        <w:t>7.3.</w:t>
      </w:r>
      <w:r w:rsidRPr="00115F2A">
        <w:tab/>
        <w:t>Лица, указанные в подпункте «в» пункта 6 настоящего Положения, включаются в состав Комиссии в установленном порядке по представлению председателя окружного военного суда, юрисдикция которого в соответствии с Федеральным законом от 27.12.2009 № 345-ФЗ «О территориальной юрисдикции окружных (флотских) военных судов» распространяется на территорию Омской области.</w:t>
      </w:r>
    </w:p>
    <w:p w:rsidR="00115F2A" w:rsidRPr="00115F2A" w:rsidRDefault="00115F2A" w:rsidP="00115F2A">
      <w:r w:rsidRPr="00115F2A">
        <w:t>7.4.</w:t>
      </w:r>
      <w:r w:rsidRPr="00115F2A">
        <w:tab/>
        <w:t>Лица, указанные в подпункте «г» пункта 6 настоящего Положения, включаются в состав Комиссии в установленном порядке по представлениям председателей Арбитражного суда Омской области и Восьмого арбитражного апелляционного суда.</w:t>
      </w:r>
    </w:p>
    <w:p w:rsidR="00115F2A" w:rsidRPr="00115F2A" w:rsidRDefault="00115F2A" w:rsidP="00115F2A">
      <w:r w:rsidRPr="00115F2A">
        <w:t>7.5.</w:t>
      </w:r>
      <w:r w:rsidRPr="00115F2A">
        <w:tab/>
        <w:t>Лица, указанные в подпункте «е» пункта 6 настоящего Положения, включаются в состав Комиссии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 г. Омска и Омской области.</w:t>
      </w:r>
    </w:p>
    <w:p w:rsidR="00115F2A" w:rsidRPr="00115F2A" w:rsidRDefault="00115F2A" w:rsidP="00115F2A">
      <w:r w:rsidRPr="00115F2A">
        <w:t>7.6.</w:t>
      </w:r>
      <w:r w:rsidRPr="00115F2A">
        <w:tab/>
        <w:t> Определение лиц, указанных в подпунктах «б» - «е» пункта 6 настоящего Положения, осуществляется в 10-дневный срок со дня получения запроса начальника Управления.</w:t>
      </w:r>
    </w:p>
    <w:p w:rsidR="00115F2A" w:rsidRPr="00115F2A" w:rsidRDefault="00115F2A" w:rsidP="00115F2A">
      <w:r w:rsidRPr="00115F2A">
        <w:t>8.</w:t>
      </w:r>
      <w:r w:rsidRPr="00115F2A">
        <w:tab/>
        <w:t>Число членов Комиссии, не замещающих должности федеральной государственной гражданской службы в суде либо Управлении, должно составлять не менее одной четверти от общего числа членов Комиссии.</w:t>
      </w:r>
    </w:p>
    <w:p w:rsidR="00115F2A" w:rsidRPr="00115F2A" w:rsidRDefault="00115F2A" w:rsidP="00115F2A">
      <w:r w:rsidRPr="00115F2A">
        <w:t>9.</w:t>
      </w:r>
      <w:r w:rsidRPr="00115F2A">
        <w:tab/>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15F2A" w:rsidRPr="00115F2A" w:rsidRDefault="00115F2A" w:rsidP="00115F2A">
      <w:r w:rsidRPr="00115F2A">
        <w:t>10.</w:t>
      </w:r>
      <w:r w:rsidRPr="00115F2A">
        <w:tab/>
        <w:t>В заседаниях Комиссии с правом совещательного голоса участвуют:</w:t>
      </w:r>
    </w:p>
    <w:p w:rsidR="00115F2A" w:rsidRPr="00115F2A" w:rsidRDefault="00115F2A" w:rsidP="00115F2A">
      <w:r w:rsidRPr="00115F2A">
        <w:lastRenderedPageBreak/>
        <w:t>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либо Управлении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
    <w:p w:rsidR="00115F2A" w:rsidRPr="00115F2A" w:rsidRDefault="00115F2A" w:rsidP="00115F2A">
      <w:r w:rsidRPr="00115F2A">
        <w:t>б) другие федеральные государственные гражданские служащие, замещающие должности федеральной государственной гражданской службы в суде либо Управлении; специалисты, которые могут дать пояснения по вопросам государственной гражданской службы и вопросам, рассматриваемым Комиссией; представитель федерального государственного</w:t>
      </w:r>
      <w:r w:rsidRPr="00115F2A">
        <w:tab/>
        <w:t>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 члена Комиссии.</w:t>
      </w:r>
    </w:p>
    <w:p w:rsidR="00115F2A" w:rsidRPr="00115F2A" w:rsidRDefault="00115F2A" w:rsidP="00115F2A">
      <w:r w:rsidRPr="00115F2A">
        <w:t>11.</w:t>
      </w:r>
      <w:r w:rsidRPr="00115F2A">
        <w:tab/>
        <w:t>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назначенных на государственные должности или замещающих должности федеральной государственной гражданской службы в суде либо Управлении, недопустимо.</w:t>
      </w:r>
    </w:p>
    <w:p w:rsidR="00115F2A" w:rsidRPr="00115F2A" w:rsidRDefault="00115F2A" w:rsidP="00115F2A">
      <w:r w:rsidRPr="00115F2A">
        <w:t>12.</w:t>
      </w:r>
      <w:r w:rsidRPr="00115F2A">
        <w:tab/>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участие в рассмотрении указанного вопроса.</w:t>
      </w:r>
    </w:p>
    <w:p w:rsidR="00115F2A" w:rsidRPr="00115F2A" w:rsidRDefault="00115F2A" w:rsidP="00115F2A">
      <w:r w:rsidRPr="00115F2A">
        <w:t>13.</w:t>
      </w:r>
      <w:r w:rsidRPr="00115F2A">
        <w:tab/>
        <w:t>Основаниями для проведения заседания Комиссии являются:</w:t>
      </w:r>
    </w:p>
    <w:p w:rsidR="00115F2A" w:rsidRPr="00115F2A" w:rsidRDefault="00115F2A" w:rsidP="00115F2A">
      <w:r w:rsidRPr="00115F2A">
        <w:t>а) представление представителем нанимателя в соответствии с пунктом 31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21.09.2009 № 1065, материалов проверки, свидетельствующих (изм. от 30.10.2017 № 34/207/ОК-60/36/С-17-22/89/26):</w:t>
      </w:r>
    </w:p>
    <w:p w:rsidR="00115F2A" w:rsidRPr="00115F2A" w:rsidRDefault="00115F2A" w:rsidP="00115F2A">
      <w:r w:rsidRPr="00115F2A">
        <w:t>о представлении федеральным государственным гражданским служащим недостоверных или неполных сведений, предусмотренных подпунктом «а» пункта 1 названного Положения;</w:t>
      </w:r>
    </w:p>
    <w:p w:rsidR="00115F2A" w:rsidRPr="00115F2A" w:rsidRDefault="00115F2A" w:rsidP="00115F2A">
      <w:r w:rsidRPr="00115F2A">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115F2A" w:rsidRPr="00115F2A" w:rsidRDefault="00115F2A" w:rsidP="00115F2A">
      <w:r w:rsidRPr="00115F2A">
        <w:t>б) поступившее в подразделение суда либо Управления, в компетенцию которого входит профилактика коррупционных и иных правонарушений, либо должностному лицу суда либо Управления, ответственному за работу по профилактике коррупционных и иных правонарушений: </w:t>
      </w:r>
      <w:r w:rsidRPr="00115F2A">
        <w:tab/>
        <w:t xml:space="preserve">обращение гражданина, замещавшего в суде либо Управлении должность гражданской </w:t>
      </w:r>
      <w:r w:rsidRPr="00115F2A">
        <w:lastRenderedPageBreak/>
        <w:t>службы, включенную в перечень должностей, утвержденный приказом суда либо 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w:t>
      </w:r>
    </w:p>
    <w:p w:rsidR="00115F2A" w:rsidRPr="00115F2A" w:rsidRDefault="00115F2A" w:rsidP="00115F2A">
      <w:r w:rsidRPr="00115F2A">
        <w:t>заявление федерального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115F2A" w:rsidRPr="00115F2A" w:rsidRDefault="00115F2A" w:rsidP="00115F2A">
      <w:r w:rsidRPr="00115F2A">
        <w:t>заявление федерального государственного гражданского служащего о невозможности выполнить требования Федерального закона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115F2A" w:rsidRPr="00115F2A" w:rsidRDefault="00115F2A" w:rsidP="00115F2A">
      <w:r w:rsidRPr="00115F2A">
        <w:t>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15F2A" w:rsidRPr="00115F2A" w:rsidRDefault="00115F2A" w:rsidP="00115F2A">
      <w:r w:rsidRPr="00115F2A">
        <w:t>в) представление представителем нанимателя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об урегулировании конфликта интересов либо осуществления в суде, либо Управлении мер по предупреждению коррупции;</w:t>
      </w:r>
    </w:p>
    <w:p w:rsidR="00115F2A" w:rsidRPr="00115F2A" w:rsidRDefault="00115F2A" w:rsidP="00115F2A">
      <w:r w:rsidRPr="00115F2A">
        <w:t>г) представление представителем нанимателя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частью 1 статьи 3 Федерального закона от 03.12.2012 №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115F2A" w:rsidRPr="00115F2A" w:rsidRDefault="00115F2A" w:rsidP="00115F2A">
      <w:r w:rsidRPr="00115F2A">
        <w:t xml:space="preserve">д) поступившее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суд либо Управление уведомление коммерческой или некоммерческой организации о заключении с гражданином, замещавшим должность федеральной государственной гражданской службы в суде или в Управлении,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w:t>
      </w:r>
      <w:r w:rsidRPr="00115F2A">
        <w:lastRenderedPageBreak/>
        <w:t>должности в суде либо Управлении,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115F2A" w:rsidRPr="00115F2A" w:rsidRDefault="00115F2A" w:rsidP="00115F2A">
      <w:r w:rsidRPr="00115F2A">
        <w:t>14.</w:t>
      </w:r>
      <w:r w:rsidRPr="00115F2A">
        <w:tab/>
        <w:t>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115F2A" w:rsidRPr="00115F2A" w:rsidRDefault="00115F2A" w:rsidP="00115F2A">
      <w:r w:rsidRPr="00115F2A">
        <w:t>15.</w:t>
      </w:r>
      <w:r w:rsidRPr="00115F2A">
        <w:tab/>
        <w:t>Обращение, указанное в абзаце 2 подпункта «б» пункта 13 настоящего Положения, подается гражданином, замещавшим должность федеральной государственной гражданской службы в суде либо Управлении, в подразделение суда либо Управления, в компетенцию которого входит профилактика коррупционных и иных правонарушений. </w:t>
      </w:r>
    </w:p>
    <w:p w:rsidR="00115F2A" w:rsidRPr="00115F2A" w:rsidRDefault="00115F2A" w:rsidP="00115F2A">
      <w:r w:rsidRPr="00115F2A">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федеральной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w:t>
      </w:r>
    </w:p>
    <w:p w:rsidR="00115F2A" w:rsidRPr="00115F2A" w:rsidRDefault="00115F2A" w:rsidP="00115F2A">
      <w:r w:rsidRPr="00115F2A">
        <w:t>В подразделении суда либо управления, в компетенцию которого входит профилактика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25.12.2008 № 273-ФЗ «О противодействии коррупции». Обращение, заключение и другие материалы в течение 7 рабочих дней направляются по решению представителя нанимателя председателю Комиссии. (изм. от 30.10.2017 № 34/207/ОК-60/36/С-17-22/89/26)</w:t>
      </w:r>
    </w:p>
    <w:p w:rsidR="00115F2A" w:rsidRPr="00115F2A" w:rsidRDefault="00115F2A" w:rsidP="00115F2A">
      <w:r w:rsidRPr="00115F2A">
        <w:t>16.</w:t>
      </w:r>
      <w:r w:rsidRPr="00115F2A">
        <w:tab/>
        <w:t>Обращение, указанное в абзаце 2 подпункта «б» пункта 13 настоящего Положения, может быть подано государственным служащим, планирующим свое увольнение с федеральной государственной гражданской службы, и подлежит рассмотрению Комиссией в соответствии с настоящим Положением.</w:t>
      </w:r>
    </w:p>
    <w:p w:rsidR="00115F2A" w:rsidRPr="00115F2A" w:rsidRDefault="00115F2A" w:rsidP="00115F2A">
      <w:r w:rsidRPr="00115F2A">
        <w:t>17.</w:t>
      </w:r>
      <w:r w:rsidRPr="00115F2A">
        <w:tab/>
        <w:t>Уведомление, указанное в подпункте «д» пункта 13 настоящего Положения, рассматривается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мотивированного заключения о соблюдении гражданином, замещавшим должность федеральной государственной гражданской службы в суде либо Управлении, требований статьи 12 Федерального закона от 25.12.2008 № 273-ФЗ «О противодействии коррупции». Уведомление, заключение и другие материалы в течение 7 рабочих дней направляются по решению представителя нанимателя председателю Комиссии (изм. от 30.10.2017 № 34/207/ОК-60/36/С-17-22/89/26).</w:t>
      </w:r>
    </w:p>
    <w:p w:rsidR="00115F2A" w:rsidRPr="00115F2A" w:rsidRDefault="00115F2A" w:rsidP="00115F2A">
      <w:r w:rsidRPr="00115F2A">
        <w:lastRenderedPageBreak/>
        <w:t>18.</w:t>
      </w:r>
      <w:r w:rsidRPr="00115F2A">
        <w:tab/>
        <w:t>Уведомление, указанное в абзаце 5 подпункта «б» пункта 13 настоящего Положения, рассматривается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мотивированного заключения по результатам рассмотрения уведомления. Уведомление, заключение и другие материалы в течение 7 рабочих дней направляются по решению представителя нанимателя председателю Комиссии (изм. от 30.10.2017 № 34/207/ОК-60/36/С-17-22/89/2).</w:t>
      </w:r>
    </w:p>
    <w:p w:rsidR="00115F2A" w:rsidRPr="00115F2A" w:rsidRDefault="00115F2A" w:rsidP="00115F2A">
      <w:r w:rsidRPr="00115F2A">
        <w:t>19.</w:t>
      </w:r>
      <w:r w:rsidRPr="00115F2A">
        <w:tab/>
        <w:t>При подготовке мотивированного заключения по результатам рассмотрения обращения, указанного в абзаце 2 подпункта «б» пункта 13 настоящего Положения, или уведомлений, указанных в абзаце 5 подпункта «б» и подпункте «д» пункта 13 настоящего Положения, должностные лица суда либо Управления, в компетенцию которого входит профилактика коррупционных и иных правонарушений, имеют право проводить собеседование с федеральным государственным гражданским служащим, представившим обращение или уведомление, получать от него письменные пояснения, а руководитель суда либо 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115F2A" w:rsidRPr="00115F2A" w:rsidRDefault="00115F2A" w:rsidP="00115F2A">
      <w:r w:rsidRPr="00115F2A">
        <w:t>20.</w:t>
      </w:r>
      <w:r w:rsidRPr="00115F2A">
        <w:tab/>
        <w:t>Материалы проверки, указанные в абзацах 2 и 3 подпункта «а» и подпункте «г» пункта 13 настоящего Положения, в течение 7 рабочих дней направляются председателю Комиссии (изм. от 30.10.2017 № 34/207/ОК-60/36/С-17-22/89/26).</w:t>
      </w:r>
    </w:p>
    <w:p w:rsidR="00115F2A" w:rsidRPr="00115F2A" w:rsidRDefault="00115F2A" w:rsidP="00115F2A">
      <w:r w:rsidRPr="00115F2A">
        <w:t>21.</w:t>
      </w:r>
      <w:r w:rsidRPr="00115F2A">
        <w:tab/>
        <w:t>Заявления, указанные в абзацах 3 и 4 подпункта «б» пункта 13 настоящего Положения, и материалы к ним в течение 7 рабочих дней направляются по решению представителя нанимателя председателю Комиссии (изм. от 30.10.2017 № 34/207/ОК-60/36/С-17-22/89/26).</w:t>
      </w:r>
    </w:p>
    <w:p w:rsidR="00115F2A" w:rsidRPr="00115F2A" w:rsidRDefault="00115F2A" w:rsidP="00115F2A">
      <w:r w:rsidRPr="00115F2A">
        <w:t>22.</w:t>
      </w:r>
      <w:r w:rsidRPr="00115F2A">
        <w:tab/>
        <w:t>Представление председателя суда либо начальника Управления или любого члена Комиссии, указанное в подпункте «в» пункта 13 настоящего Положения, и материалы к нему в течение 7 рабочих дней направляются председателю Комиссии (изм. от 30.10.2017 № 34/207/ОК-60/36/С-17-22/89/26).</w:t>
      </w:r>
    </w:p>
    <w:p w:rsidR="00115F2A" w:rsidRPr="00115F2A" w:rsidRDefault="00115F2A" w:rsidP="00115F2A">
      <w:r w:rsidRPr="00115F2A">
        <w:t>23.</w:t>
      </w:r>
      <w:r w:rsidRPr="00115F2A">
        <w:tab/>
        <w:t>Председатель Комиссии при поступлении к нему информации, содержащей основания для проведения заседания Комиссии:</w:t>
      </w:r>
    </w:p>
    <w:p w:rsidR="00115F2A" w:rsidRPr="00115F2A" w:rsidRDefault="00115F2A" w:rsidP="00115F2A">
      <w:r w:rsidRPr="00115F2A">
        <w:t>а)</w:t>
      </w:r>
      <w:r w:rsidRPr="00115F2A">
        <w:tab/>
        <w:t>в 10-дневный срок назначает дату, время и место заседания Комиссии. При этом дата заседания Комиссии не может быть назначена позднее 20 дней со дня поступления указанной информации;</w:t>
      </w:r>
    </w:p>
    <w:p w:rsidR="00115F2A" w:rsidRPr="00115F2A" w:rsidRDefault="00115F2A" w:rsidP="00115F2A">
      <w:r w:rsidRPr="00115F2A">
        <w:t>б)</w:t>
      </w:r>
      <w:r w:rsidRPr="00115F2A">
        <w:tab/>
        <w:t>организует ознакомление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
    <w:p w:rsidR="00115F2A" w:rsidRPr="00115F2A" w:rsidRDefault="00115F2A" w:rsidP="00115F2A">
      <w:r w:rsidRPr="00115F2A">
        <w:lastRenderedPageBreak/>
        <w:t>в)</w:t>
      </w:r>
      <w:r w:rsidRPr="00115F2A">
        <w:tab/>
        <w:t>рассматривает ходатайства о приглашении на заседание Комиссии лиц, указанных в подпункте «б» пункта 10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115F2A" w:rsidRPr="00115F2A" w:rsidRDefault="00115F2A" w:rsidP="00115F2A">
      <w:r w:rsidRPr="00115F2A">
        <w:t>24.</w:t>
      </w:r>
      <w:r w:rsidRPr="00115F2A">
        <w:tab/>
        <w:t>Секретарь Комиссии по поручению председателя Комиссии:</w:t>
      </w:r>
    </w:p>
    <w:p w:rsidR="00115F2A" w:rsidRPr="00115F2A" w:rsidRDefault="00115F2A" w:rsidP="00115F2A">
      <w:r w:rsidRPr="00115F2A">
        <w:t>осуществляет организационно-техническое и документационное обеспечение деятельности Комиссии;</w:t>
      </w:r>
    </w:p>
    <w:p w:rsidR="00115F2A" w:rsidRPr="00115F2A" w:rsidRDefault="00115F2A" w:rsidP="00115F2A">
      <w:r w:rsidRPr="00115F2A">
        <w:t>подготавливает проекты запросов (кроме запросов, касающихся осуществления оперативно-разыскной деятельности или её результатов) в органы прокуратуры Российской Федерации, в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соблюдении государственным служащим требований к служебному поведению;</w:t>
      </w:r>
    </w:p>
    <w:p w:rsidR="00115F2A" w:rsidRPr="00115F2A" w:rsidRDefault="00115F2A" w:rsidP="00115F2A">
      <w:r w:rsidRPr="00115F2A">
        <w:t>подготавливает мотивированное заключение по каждому материалу, включенному в повестку дня заседания Комиссии;</w:t>
      </w:r>
    </w:p>
    <w:p w:rsidR="00115F2A" w:rsidRPr="00115F2A" w:rsidRDefault="00115F2A" w:rsidP="00115F2A">
      <w:r w:rsidRPr="00115F2A">
        <w:t>извещает членов Комиссии о дате, времени и месте заседания, а также о вопросах, включенных в повестку дня, не позднее 7 рабочих дней до дня заседания Комиссии (изм. от 30.10.2017 № 34/207/ОК-60/36/С-17-22/89/26);</w:t>
      </w:r>
    </w:p>
    <w:p w:rsidR="00115F2A" w:rsidRPr="00115F2A" w:rsidRDefault="00115F2A" w:rsidP="00115F2A">
      <w:r w:rsidRPr="00115F2A">
        <w:t>извещает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 рабочих дней до дня заседания Комиссии (изм. от 30.10.2017 № 34/207/ОК-60/36/С-17-22/89/26);</w:t>
      </w:r>
    </w:p>
    <w:p w:rsidR="00115F2A" w:rsidRPr="00115F2A" w:rsidRDefault="00115F2A" w:rsidP="00115F2A">
      <w:r w:rsidRPr="00115F2A">
        <w:t>ведёт протоколирование заседания Комиссии;</w:t>
      </w:r>
    </w:p>
    <w:p w:rsidR="00115F2A" w:rsidRPr="00115F2A" w:rsidRDefault="00115F2A" w:rsidP="00115F2A">
      <w:r w:rsidRPr="00115F2A">
        <w:t>выполняет иные поручения председателя Комиссии.</w:t>
      </w:r>
    </w:p>
    <w:p w:rsidR="00115F2A" w:rsidRPr="00115F2A" w:rsidRDefault="00115F2A" w:rsidP="00115F2A">
      <w:r w:rsidRPr="00115F2A">
        <w:t>Секретарь Комиссии при принятии решений обладает правами члена Комиссии.</w:t>
      </w:r>
    </w:p>
    <w:p w:rsidR="00115F2A" w:rsidRPr="00115F2A" w:rsidRDefault="00115F2A" w:rsidP="00115F2A">
      <w:r w:rsidRPr="00115F2A">
        <w:t>25.</w:t>
      </w:r>
      <w:r w:rsidRPr="00115F2A">
        <w:tab/>
        <w:t>Заседание Комиссии по рассмотрению заявлений, указанных в абзацах третьем и четвертом подпункта «б» пункта 13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115F2A" w:rsidRPr="00115F2A" w:rsidRDefault="00115F2A" w:rsidP="00115F2A">
      <w:r w:rsidRPr="00115F2A">
        <w:t>26.</w:t>
      </w:r>
      <w:r w:rsidRPr="00115F2A">
        <w:tab/>
        <w:t>Уведомление, указанное в подпункте «д» пункта 13 настоящего Положения, как правило, рассматривается на очередном (плановом) заседании Комиссии.</w:t>
      </w:r>
    </w:p>
    <w:p w:rsidR="00115F2A" w:rsidRPr="00115F2A" w:rsidRDefault="00115F2A" w:rsidP="00115F2A">
      <w:r w:rsidRPr="00115F2A">
        <w:t>27.</w:t>
      </w:r>
      <w:r w:rsidRPr="00115F2A">
        <w:tab/>
        <w:t xml:space="preserve">Заседание Комиссии проводится, как правило,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в суде или Управлении. О намерении лично присутствовать на заседании Комиссии федеральный государственный </w:t>
      </w:r>
      <w:r w:rsidRPr="00115F2A">
        <w:lastRenderedPageBreak/>
        <w:t>гражданский служащий или гражданин указывает в обращении, заявлении или уведомлении, представляемых председателю Комиссии.</w:t>
      </w:r>
    </w:p>
    <w:p w:rsidR="00115F2A" w:rsidRPr="00115F2A" w:rsidRDefault="00115F2A" w:rsidP="00115F2A">
      <w:r w:rsidRPr="00115F2A">
        <w:t>28.</w:t>
      </w:r>
      <w:r w:rsidRPr="00115F2A">
        <w:tab/>
        <w:t>Заседания Комиссии могут проводиться в отсутствие федерального государственного гражданского служащего или гражданина в случае:</w:t>
      </w:r>
    </w:p>
    <w:p w:rsidR="00115F2A" w:rsidRPr="00115F2A" w:rsidRDefault="00115F2A" w:rsidP="00115F2A">
      <w:r w:rsidRPr="00115F2A">
        <w:t>а)</w:t>
      </w:r>
      <w:r w:rsidRPr="00115F2A">
        <w:tab/>
        <w:t>если в обращении, заявлении или уведомлении, предусмотренных подпунктом «б» пункта 13 настоящего Положения, не содержится указания о намерении федерального государственного гражданского служащего или гражданина лично присутствовать на заседании Комиссии;</w:t>
      </w:r>
    </w:p>
    <w:p w:rsidR="00115F2A" w:rsidRPr="00115F2A" w:rsidRDefault="00115F2A" w:rsidP="00115F2A">
      <w:r w:rsidRPr="00115F2A">
        <w:t>б)</w:t>
      </w:r>
      <w:r w:rsidRPr="00115F2A">
        <w:tab/>
        <w:t>если федеральный государственный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115F2A" w:rsidRPr="00115F2A" w:rsidRDefault="00115F2A" w:rsidP="00115F2A">
      <w:r w:rsidRPr="00115F2A">
        <w:t>29.</w:t>
      </w:r>
      <w:r w:rsidRPr="00115F2A">
        <w:tab/>
        <w:t>На заседании Комиссии заслушиваются пояснения федерального государственного гражданского служащего или гражданина, замещавшего должность в суде или Управлении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115F2A" w:rsidRPr="00115F2A" w:rsidRDefault="00115F2A" w:rsidP="00115F2A">
      <w:r w:rsidRPr="00115F2A">
        <w:t>30.</w:t>
      </w:r>
      <w:r w:rsidRPr="00115F2A">
        <w:tab/>
        <w:t>Члены Комиссии и лица, участвовавшие в ее заседании, не вправе разглашать сведения, ставшие им известными в ходе работы Комиссии.</w:t>
      </w:r>
    </w:p>
    <w:p w:rsidR="00115F2A" w:rsidRPr="00115F2A" w:rsidRDefault="00115F2A" w:rsidP="00115F2A">
      <w:r w:rsidRPr="00115F2A">
        <w:t>31.</w:t>
      </w:r>
      <w:r w:rsidRPr="00115F2A">
        <w:tab/>
        <w:t>По итогам рассмотрения вопроса, указанного в абзаце 2 подпункта «а» пункта 13 настоящего Положения, Комиссия принимает одно из следующих решений:</w:t>
      </w:r>
    </w:p>
    <w:p w:rsidR="00115F2A" w:rsidRPr="00115F2A" w:rsidRDefault="00115F2A" w:rsidP="00115F2A">
      <w:r w:rsidRPr="00115F2A">
        <w:t>а)</w:t>
      </w:r>
      <w:r w:rsidRPr="00115F2A">
        <w:tab/>
        <w:t>установить, что сведения, представленные федеральным государственным гражданским служащим в соответствии с подпунктом «а» пункта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21.09.2009 № 1065, являются достоверными и полными;</w:t>
      </w:r>
    </w:p>
    <w:p w:rsidR="00115F2A" w:rsidRPr="00115F2A" w:rsidRDefault="00115F2A" w:rsidP="00115F2A">
      <w:r w:rsidRPr="00115F2A">
        <w:t>б) установить, что сведения, представленные федеральным государственным гражданским служащим в соответствии с подпунктом «а» пункта 1 вышеуказанного Положения,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115F2A" w:rsidRPr="00115F2A" w:rsidRDefault="00115F2A" w:rsidP="00115F2A">
      <w:r w:rsidRPr="00115F2A">
        <w:t>32.</w:t>
      </w:r>
      <w:r w:rsidRPr="00115F2A">
        <w:tab/>
        <w:t>По итогам рассмотрения вопроса, указанного в абзаце 3 подпункта «а» пункта 13 настоящего Положения, Комиссия принимает одно из следующих решений:</w:t>
      </w:r>
    </w:p>
    <w:p w:rsidR="00115F2A" w:rsidRPr="00115F2A" w:rsidRDefault="00115F2A" w:rsidP="00115F2A">
      <w:r w:rsidRPr="00115F2A">
        <w:t>а)</w:t>
      </w:r>
      <w:r w:rsidRPr="00115F2A">
        <w:tab/>
        <w:t>установить, что федеральный государственный гражданский служащий соблюдал требования к служебному поведению и (или) требования об урегулировании конфликта интересов;</w:t>
      </w:r>
    </w:p>
    <w:p w:rsidR="00115F2A" w:rsidRPr="00115F2A" w:rsidRDefault="00115F2A" w:rsidP="00115F2A">
      <w:r w:rsidRPr="00115F2A">
        <w:t>б)</w:t>
      </w:r>
      <w:r w:rsidRPr="00115F2A">
        <w:tab/>
        <w:t xml:space="preserve">установить, что федеральный государственный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w:t>
      </w:r>
      <w:r w:rsidRPr="00115F2A">
        <w:lastRenderedPageBreak/>
        <w:t>требований к служебному поведению и (или)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w:t>
      </w:r>
    </w:p>
    <w:p w:rsidR="00115F2A" w:rsidRPr="00115F2A" w:rsidRDefault="00115F2A" w:rsidP="00115F2A">
      <w:r w:rsidRPr="00115F2A">
        <w:t>33.</w:t>
      </w:r>
      <w:r w:rsidRPr="00115F2A">
        <w:tab/>
        <w:t>По итогам рассмотрения вопроса, указанного в абзаце 2 подпункта «б» пункта 13 настоящего Положения, Комиссия принимает одно из следующих решений:</w:t>
      </w:r>
    </w:p>
    <w:p w:rsidR="00115F2A" w:rsidRPr="00115F2A" w:rsidRDefault="00115F2A" w:rsidP="00115F2A">
      <w:r w:rsidRPr="00115F2A">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115F2A" w:rsidRPr="00115F2A" w:rsidRDefault="00115F2A" w:rsidP="00115F2A">
      <w:r w:rsidRPr="00115F2A">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115F2A" w:rsidRPr="00115F2A" w:rsidRDefault="00115F2A" w:rsidP="00115F2A">
      <w:r w:rsidRPr="00115F2A">
        <w:t>34.</w:t>
      </w:r>
      <w:r w:rsidRPr="00115F2A">
        <w:tab/>
        <w:t>По итогам рассмотрения вопроса, указанного в абзаце 3 подпункта «б» пункта 13 настоящего Положения, Комиссия принимает одно из следующих решений:</w:t>
      </w:r>
    </w:p>
    <w:p w:rsidR="00115F2A" w:rsidRPr="00115F2A" w:rsidRDefault="00115F2A" w:rsidP="00115F2A">
      <w:r w:rsidRPr="00115F2A">
        <w:t>а)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115F2A" w:rsidRPr="00115F2A" w:rsidRDefault="00115F2A" w:rsidP="00115F2A">
      <w:r w:rsidRPr="00115F2A">
        <w:t>б)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115F2A" w:rsidRPr="00115F2A" w:rsidRDefault="00115F2A" w:rsidP="00115F2A">
      <w:r w:rsidRPr="00115F2A">
        <w:t>в)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115F2A" w:rsidRPr="00115F2A" w:rsidRDefault="00115F2A" w:rsidP="00115F2A">
      <w:r w:rsidRPr="00115F2A">
        <w:t>35. По итогам рассмотрения вопроса, указанного в абзаце четвертом подпункта «б» пункта 13 настоящего Типового положения, Комиссия принимает одно из следующих решений:</w:t>
      </w:r>
    </w:p>
    <w:p w:rsidR="00115F2A" w:rsidRPr="00115F2A" w:rsidRDefault="00115F2A" w:rsidP="00115F2A">
      <w:r w:rsidRPr="00115F2A">
        <w:t>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115F2A" w:rsidRPr="00115F2A" w:rsidRDefault="00115F2A" w:rsidP="00115F2A">
      <w:r w:rsidRPr="00115F2A">
        <w:t xml:space="preserve">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w:t>
      </w:r>
      <w:r w:rsidRPr="00115F2A">
        <w:lastRenderedPageBreak/>
        <w:t>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(изм. от 30.10.2017 № 34/207/ОК-60/36/С-17-22/89/26). </w:t>
      </w:r>
    </w:p>
    <w:p w:rsidR="00115F2A" w:rsidRPr="00115F2A" w:rsidRDefault="00115F2A" w:rsidP="00115F2A">
      <w:r w:rsidRPr="00115F2A">
        <w:t>36.</w:t>
      </w:r>
      <w:r w:rsidRPr="00115F2A">
        <w:tab/>
        <w:t>По итогам рассмотрения вопроса, указанного в абзаце 5 подпункта «б» пункта 13 настоящего Положения, Комиссия принимает одно из следующих решений:</w:t>
      </w:r>
    </w:p>
    <w:p w:rsidR="00115F2A" w:rsidRPr="00115F2A" w:rsidRDefault="00115F2A" w:rsidP="00115F2A">
      <w:r w:rsidRPr="00115F2A">
        <w:t>а) признать, что при исполнении федеральным государственным гражданским служащим должностных обязанностей конфликт интересов отсутствует;</w:t>
      </w:r>
    </w:p>
    <w:p w:rsidR="00115F2A" w:rsidRPr="00115F2A" w:rsidRDefault="00115F2A" w:rsidP="00115F2A">
      <w:r w:rsidRPr="00115F2A">
        <w:t>б) 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представителю нанимателя принять меры по урегулированию конфликта интересов или по недопущению его возникновения);</w:t>
      </w:r>
    </w:p>
    <w:p w:rsidR="00115F2A" w:rsidRPr="00115F2A" w:rsidRDefault="00115F2A" w:rsidP="00115F2A">
      <w:r w:rsidRPr="00115F2A">
        <w:t>в)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(изм. от 30.10.2017 № 34/207/ОК-60/36/С-17-22/89/26).</w:t>
      </w:r>
    </w:p>
    <w:p w:rsidR="00115F2A" w:rsidRPr="00115F2A" w:rsidRDefault="00115F2A" w:rsidP="00115F2A">
      <w:r w:rsidRPr="00115F2A">
        <w:t>37.</w:t>
      </w:r>
      <w:r w:rsidRPr="00115F2A">
        <w:tab/>
        <w:t>По итогам рассмотрения вопроса, предусмотренного подпунктом «в» пункта 13 настоящего Положения, Комиссия принимает соответствующее решение.</w:t>
      </w:r>
    </w:p>
    <w:p w:rsidR="00115F2A" w:rsidRPr="00115F2A" w:rsidRDefault="00115F2A" w:rsidP="00115F2A">
      <w:r w:rsidRPr="00115F2A">
        <w:t>38.</w:t>
      </w:r>
      <w:r w:rsidRPr="00115F2A">
        <w:tab/>
        <w:t>По итогам рассмотрения вопроса, указанного в подпункте «г» пункта 13 настоящего Положения, Комиссия принимает одно из следующих решений:</w:t>
      </w:r>
    </w:p>
    <w:p w:rsidR="00115F2A" w:rsidRPr="00115F2A" w:rsidRDefault="00115F2A" w:rsidP="00115F2A">
      <w:r w:rsidRPr="00115F2A">
        <w:t>а) признать, что сведения, представленные федеральным государственным гражданским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115F2A" w:rsidRPr="00115F2A" w:rsidRDefault="00115F2A" w:rsidP="00115F2A">
      <w:r w:rsidRPr="00115F2A">
        <w:t>б) признать, что сведения, представленные федеральным государственным гражданским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115F2A" w:rsidRPr="00115F2A" w:rsidRDefault="00115F2A" w:rsidP="00115F2A">
      <w:r w:rsidRPr="00115F2A">
        <w:t>39.</w:t>
      </w:r>
      <w:r w:rsidRPr="00115F2A">
        <w:tab/>
        <w:t>По итогам рассмотрения вопроса, указанного в подпункте «д» пункта 13 настоящего Положения, Комиссия принимает в отношении гражданина, замещавшего должность федеральной государственной гражданской службы в суде или Управлении, одно из следующих решений:</w:t>
      </w:r>
    </w:p>
    <w:p w:rsidR="00115F2A" w:rsidRPr="00115F2A" w:rsidRDefault="00115F2A" w:rsidP="00115F2A">
      <w:r w:rsidRPr="00115F2A">
        <w:t>а)</w:t>
      </w:r>
      <w:r w:rsidRPr="00115F2A">
        <w:tab/>
        <w:t xml:space="preserve">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w:t>
      </w:r>
      <w:r w:rsidRPr="00115F2A">
        <w:lastRenderedPageBreak/>
        <w:t>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115F2A" w:rsidRPr="00115F2A" w:rsidRDefault="00115F2A" w:rsidP="00115F2A">
      <w:r w:rsidRPr="00115F2A">
        <w:t>б) установить, что замещение им на условиях трудового договора должности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25.12.2008  № 273-ФЗ «О противодействии коррупции» (в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w:t>
      </w:r>
    </w:p>
    <w:p w:rsidR="00115F2A" w:rsidRPr="00115F2A" w:rsidRDefault="00115F2A" w:rsidP="00115F2A">
      <w:r w:rsidRPr="00115F2A">
        <w:t>40.</w:t>
      </w:r>
      <w:r w:rsidRPr="00115F2A">
        <w:tab/>
        <w:t>По итогам рассмотрения вопросов, указанных в подпунктах «а», «б», «г», «д» пункта 13 настоящего Положения, при наличии к тому оснований, Комиссия может принять иное решение, чем это предусмотрено пунктами 31 - 36, 38 — 39 настоящего Положения. Основания и мотивы принятия такого решения должны быть отражены в протоколе заседания Комиссии.</w:t>
      </w:r>
    </w:p>
    <w:p w:rsidR="00115F2A" w:rsidRPr="00115F2A" w:rsidRDefault="00115F2A" w:rsidP="00115F2A">
      <w:r w:rsidRPr="00115F2A">
        <w:t>41.</w:t>
      </w:r>
      <w:r w:rsidRPr="00115F2A">
        <w:tab/>
        <w:t>Для исполнения решений Комиссии могут быть подготовлены проекты нормативных правовых актов, решений или поручений суда либо Управления, которые в установленном порядке представляются на рассмотрение представителя нанимателя.</w:t>
      </w:r>
    </w:p>
    <w:p w:rsidR="00115F2A" w:rsidRPr="00115F2A" w:rsidRDefault="00115F2A" w:rsidP="00115F2A">
      <w:r w:rsidRPr="00115F2A">
        <w:t>42.</w:t>
      </w:r>
      <w:r w:rsidRPr="00115F2A">
        <w:tab/>
        <w:t>Решения Комиссии по вопросам, указанным в пункте 13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115F2A" w:rsidRPr="00115F2A" w:rsidRDefault="00115F2A" w:rsidP="00115F2A">
      <w:r w:rsidRPr="00115F2A">
        <w:t>43.</w:t>
      </w:r>
      <w:r w:rsidRPr="00115F2A">
        <w:tab/>
        <w:t>Решения Комиссии оформляются протоколами, которые подписывают члены Комиссии, принимавшие участие в ее заседании.</w:t>
      </w:r>
    </w:p>
    <w:p w:rsidR="00115F2A" w:rsidRPr="00115F2A" w:rsidRDefault="00115F2A" w:rsidP="00115F2A">
      <w:r w:rsidRPr="00115F2A">
        <w:t>44.</w:t>
      </w:r>
      <w:r w:rsidRPr="00115F2A">
        <w:tab/>
        <w:t>Решения Комиссии, за исключением решения, принимаемого по итогам рассмотрения вопроса, указанного в абзаце 2 подпункта «б» пункта 13 настоящего Положения, для представителя нанимателя носят рекомендательный характер. Решение, принимаемое по итогам рассмотрения вопроса, указанного в абзаце 2 подпункта «б» пункта 13 настоящего Положения, носит обязательный характер.</w:t>
      </w:r>
    </w:p>
    <w:p w:rsidR="00115F2A" w:rsidRPr="00115F2A" w:rsidRDefault="00115F2A" w:rsidP="00115F2A">
      <w:r w:rsidRPr="00115F2A">
        <w:t>45.</w:t>
      </w:r>
      <w:r w:rsidRPr="00115F2A">
        <w:tab/>
        <w:t>В протоколе заседания Комиссии указываются:</w:t>
      </w:r>
    </w:p>
    <w:p w:rsidR="00115F2A" w:rsidRPr="00115F2A" w:rsidRDefault="00115F2A" w:rsidP="00115F2A">
      <w:r w:rsidRPr="00115F2A">
        <w:t>а) дата заседания Комиссии, фамилии, имена, отчества членов Комиссии и других лиц, присутствующих на заседании;</w:t>
      </w:r>
    </w:p>
    <w:p w:rsidR="00115F2A" w:rsidRPr="00115F2A" w:rsidRDefault="00115F2A" w:rsidP="00115F2A">
      <w:r w:rsidRPr="00115F2A">
        <w:t>б) формулировка каждого из рассматриваемых на заседании Комиссии вопросов с указанием 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115F2A" w:rsidRPr="00115F2A" w:rsidRDefault="00115F2A" w:rsidP="00115F2A">
      <w:r w:rsidRPr="00115F2A">
        <w:t>в) предъявляемые к федеральному государственному гражданскому служащему претензии, материалы, на которых они основываются;</w:t>
      </w:r>
    </w:p>
    <w:p w:rsidR="00115F2A" w:rsidRPr="00115F2A" w:rsidRDefault="00115F2A" w:rsidP="00115F2A">
      <w:r w:rsidRPr="00115F2A">
        <w:t>г) содержание пояснений федерального государственного гражданского служащего и других лиц по существу предъявляемых претензий;</w:t>
      </w:r>
    </w:p>
    <w:p w:rsidR="00115F2A" w:rsidRPr="00115F2A" w:rsidRDefault="00115F2A" w:rsidP="00115F2A">
      <w:r w:rsidRPr="00115F2A">
        <w:t>д) фамилии, имена, отчества выступивших на заседании лиц и краткое изложение их выступлений;</w:t>
      </w:r>
    </w:p>
    <w:p w:rsidR="00115F2A" w:rsidRPr="00115F2A" w:rsidRDefault="00115F2A" w:rsidP="00115F2A">
      <w:r w:rsidRPr="00115F2A">
        <w:lastRenderedPageBreak/>
        <w:t>е) источник информации, содержащей основания для проведения заседания Комиссии, дата поступления информации в суд либо управление;</w:t>
      </w:r>
    </w:p>
    <w:p w:rsidR="00115F2A" w:rsidRPr="00115F2A" w:rsidRDefault="00115F2A" w:rsidP="00115F2A">
      <w:r w:rsidRPr="00115F2A">
        <w:t>ж) другие сведения;</w:t>
      </w:r>
    </w:p>
    <w:p w:rsidR="00115F2A" w:rsidRPr="00115F2A" w:rsidRDefault="00115F2A" w:rsidP="00115F2A">
      <w:r w:rsidRPr="00115F2A">
        <w:t>з) результаты голосования (в случае возникших разногласий);</w:t>
      </w:r>
    </w:p>
    <w:p w:rsidR="00115F2A" w:rsidRPr="00115F2A" w:rsidRDefault="00115F2A" w:rsidP="00115F2A">
      <w:r w:rsidRPr="00115F2A">
        <w:t>и) решение и обоснование его принятия.</w:t>
      </w:r>
    </w:p>
    <w:p w:rsidR="00115F2A" w:rsidRPr="00115F2A" w:rsidRDefault="00115F2A" w:rsidP="00115F2A">
      <w:r w:rsidRPr="00115F2A">
        <w:t>46.</w:t>
      </w:r>
      <w:r w:rsidRPr="00115F2A">
        <w:tab/>
        <w:t>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w:t>
      </w:r>
    </w:p>
    <w:p w:rsidR="00115F2A" w:rsidRPr="00115F2A" w:rsidRDefault="00115F2A" w:rsidP="00115F2A">
      <w:r w:rsidRPr="00115F2A">
        <w:t>47.</w:t>
      </w:r>
      <w:r w:rsidRPr="00115F2A">
        <w:tab/>
        <w:t>Выписки из протокола заседания Комиссии в 7-дневный срок со дня заседания направляются представителю нанимателя, федеральному государственному гражданскому служащему, а также по решению Комиссии - иным заинтересованным лицам.</w:t>
      </w:r>
    </w:p>
    <w:p w:rsidR="00115F2A" w:rsidRPr="00115F2A" w:rsidRDefault="00115F2A" w:rsidP="00115F2A">
      <w:r w:rsidRPr="00115F2A">
        <w:t>48.</w:t>
      </w:r>
      <w:r w:rsidRPr="00115F2A">
        <w:tab/>
        <w:t>Представитель нанимателя обязан рассмотреть соответствующую выписку из протокола заседания Комиссии и вправе учесть в пределах своей компетенции содержащиеся в нем рекомендации при принятии решения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115F2A" w:rsidRPr="00115F2A" w:rsidRDefault="00115F2A" w:rsidP="00115F2A">
      <w:r w:rsidRPr="00115F2A">
        <w:t>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нанимателя оглашается на ближайшем заседании Комиссии и принимается к сведению без обсуждения.</w:t>
      </w:r>
    </w:p>
    <w:p w:rsidR="00115F2A" w:rsidRPr="00115F2A" w:rsidRDefault="00115F2A" w:rsidP="00115F2A">
      <w:r w:rsidRPr="00115F2A">
        <w:t>49.</w:t>
      </w:r>
      <w:r w:rsidRPr="00115F2A">
        <w:tab/>
        <w:t>В случае установления Комиссией признаков дисциплинарного проступка в действиях (бездействии)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115F2A" w:rsidRPr="00115F2A" w:rsidRDefault="00115F2A" w:rsidP="00115F2A">
      <w:r w:rsidRPr="00115F2A">
        <w:t>50.</w:t>
      </w:r>
      <w:r w:rsidRPr="00115F2A">
        <w:tab/>
        <w:t>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115F2A" w:rsidRPr="00115F2A" w:rsidRDefault="00115F2A" w:rsidP="00115F2A">
      <w:r w:rsidRPr="00115F2A">
        <w:t>51.</w:t>
      </w:r>
      <w:r w:rsidRPr="00115F2A">
        <w:tab/>
        <w:t>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636541" w:rsidRDefault="008C55C5">
      <w:bookmarkStart w:id="0" w:name="_GoBack"/>
      <w:bookmarkEnd w:id="0"/>
    </w:p>
    <w:sectPr w:rsidR="00636541" w:rsidSect="00115F2A">
      <w:headerReference w:type="default" r:id="rId7"/>
      <w:pgSz w:w="11907" w:h="16840"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5C5" w:rsidRDefault="008C55C5" w:rsidP="00115F2A">
      <w:pPr>
        <w:spacing w:after="0" w:line="240" w:lineRule="auto"/>
      </w:pPr>
      <w:r>
        <w:separator/>
      </w:r>
    </w:p>
  </w:endnote>
  <w:endnote w:type="continuationSeparator" w:id="0">
    <w:p w:rsidR="008C55C5" w:rsidRDefault="008C55C5" w:rsidP="00115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5C5" w:rsidRDefault="008C55C5" w:rsidP="00115F2A">
      <w:pPr>
        <w:spacing w:after="0" w:line="240" w:lineRule="auto"/>
      </w:pPr>
      <w:r>
        <w:separator/>
      </w:r>
    </w:p>
  </w:footnote>
  <w:footnote w:type="continuationSeparator" w:id="0">
    <w:p w:rsidR="008C55C5" w:rsidRDefault="008C55C5" w:rsidP="00115F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898122"/>
      <w:docPartObj>
        <w:docPartGallery w:val="Page Numbers (Top of Page)"/>
        <w:docPartUnique/>
      </w:docPartObj>
    </w:sdtPr>
    <w:sdtContent>
      <w:p w:rsidR="00115F2A" w:rsidRDefault="00115F2A">
        <w:pPr>
          <w:pStyle w:val="a3"/>
          <w:jc w:val="center"/>
        </w:pPr>
        <w:r>
          <w:fldChar w:fldCharType="begin"/>
        </w:r>
        <w:r>
          <w:instrText>PAGE   \* MERGEFORMAT</w:instrText>
        </w:r>
        <w:r>
          <w:fldChar w:fldCharType="separate"/>
        </w:r>
        <w:r>
          <w:rPr>
            <w:noProof/>
          </w:rPr>
          <w:t>2</w:t>
        </w:r>
        <w:r>
          <w:fldChar w:fldCharType="end"/>
        </w:r>
      </w:p>
    </w:sdtContent>
  </w:sdt>
  <w:p w:rsidR="00115F2A" w:rsidRDefault="00115F2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F2A"/>
    <w:rsid w:val="00115F2A"/>
    <w:rsid w:val="001738DC"/>
    <w:rsid w:val="008058D4"/>
    <w:rsid w:val="008C55C5"/>
    <w:rsid w:val="009732D1"/>
    <w:rsid w:val="00A70E51"/>
    <w:rsid w:val="00DF4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5F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5F2A"/>
  </w:style>
  <w:style w:type="paragraph" w:styleId="a5">
    <w:name w:val="footer"/>
    <w:basedOn w:val="a"/>
    <w:link w:val="a6"/>
    <w:uiPriority w:val="99"/>
    <w:unhideWhenUsed/>
    <w:rsid w:val="00115F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5F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5F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5F2A"/>
  </w:style>
  <w:style w:type="paragraph" w:styleId="a5">
    <w:name w:val="footer"/>
    <w:basedOn w:val="a"/>
    <w:link w:val="a6"/>
    <w:uiPriority w:val="99"/>
    <w:unhideWhenUsed/>
    <w:rsid w:val="00115F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5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3706">
      <w:bodyDiv w:val="1"/>
      <w:marLeft w:val="0"/>
      <w:marRight w:val="0"/>
      <w:marTop w:val="0"/>
      <w:marBottom w:val="0"/>
      <w:divBdr>
        <w:top w:val="none" w:sz="0" w:space="0" w:color="auto"/>
        <w:left w:val="none" w:sz="0" w:space="0" w:color="auto"/>
        <w:bottom w:val="none" w:sz="0" w:space="0" w:color="auto"/>
        <w:right w:val="none" w:sz="0" w:space="0" w:color="auto"/>
      </w:divBdr>
      <w:divsChild>
        <w:div w:id="812940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5700</Words>
  <Characters>32492</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Бурова В.Н.</dc:creator>
  <cp:lastModifiedBy>Бурова В.Н.</cp:lastModifiedBy>
  <cp:revision>1</cp:revision>
  <dcterms:created xsi:type="dcterms:W3CDTF">2026-06-24T11:26:00Z</dcterms:created>
  <dcterms:modified xsi:type="dcterms:W3CDTF">2026-06-24T11:27:00Z</dcterms:modified>
</cp:coreProperties>
</file>